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882624" w:rsidP="0061270C">
      <w:pPr>
        <w:pStyle w:val="Heading1"/>
      </w:pPr>
      <w:r>
        <w:t>December 8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882624">
        <w:rPr>
          <w:sz w:val="28"/>
        </w:rPr>
        <w:t>Lakeshore Inn &amp; Marina</w:t>
      </w:r>
      <w:r w:rsidRPr="00194919">
        <w:rPr>
          <w:sz w:val="28"/>
        </w:rPr>
        <w:t xml:space="preserve"> in Double Springs, Alabama at </w:t>
      </w:r>
      <w:r w:rsidR="00882624">
        <w:rPr>
          <w:sz w:val="28"/>
        </w:rPr>
        <w:t>7:00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882624" w:rsidP="0061270C">
      <w:pPr>
        <w:rPr>
          <w:sz w:val="28"/>
        </w:rPr>
      </w:pPr>
      <w:r>
        <w:rPr>
          <w:sz w:val="28"/>
        </w:rPr>
        <w:t>Sharon Cagle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 </w:t>
      </w:r>
      <w:r w:rsidR="00882624" w:rsidRPr="00194919">
        <w:rPr>
          <w:sz w:val="28"/>
        </w:rPr>
        <w:t>Sharon Cagle</w:t>
      </w:r>
      <w:r w:rsidR="004A1525">
        <w:rPr>
          <w:sz w:val="28"/>
        </w:rPr>
        <w:t>, Bill Hawkins</w:t>
      </w:r>
      <w:r w:rsidR="003C5ECF" w:rsidRPr="00194919">
        <w:rPr>
          <w:sz w:val="28"/>
        </w:rPr>
        <w:t>,</w:t>
      </w:r>
      <w:r w:rsidR="000846AB">
        <w:rPr>
          <w:sz w:val="28"/>
        </w:rPr>
        <w:t xml:space="preserve"> </w:t>
      </w:r>
      <w:r w:rsidR="00EA7EE7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A1525">
        <w:rPr>
          <w:sz w:val="28"/>
        </w:rPr>
        <w:t>Steve Cagle and</w:t>
      </w:r>
      <w:r w:rsidR="004A1525" w:rsidRPr="00194919">
        <w:rPr>
          <w:sz w:val="28"/>
        </w:rPr>
        <w:t xml:space="preserve"> </w:t>
      </w:r>
      <w:r w:rsidR="00882624">
        <w:rPr>
          <w:sz w:val="28"/>
        </w:rPr>
        <w:t>Ed Townsend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4A1525">
        <w:rPr>
          <w:sz w:val="28"/>
        </w:rPr>
        <w:t>Kim Miller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0170B0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82624">
        <w:rPr>
          <w:sz w:val="28"/>
        </w:rPr>
        <w:t>, with Sharon Cagle abstaining.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5B7736" w:rsidRDefault="00882624" w:rsidP="005B7736">
      <w:pPr>
        <w:rPr>
          <w:sz w:val="28"/>
        </w:rPr>
      </w:pPr>
      <w:r>
        <w:rPr>
          <w:sz w:val="28"/>
        </w:rPr>
        <w:t>Board was informed that the easement was being drawn up on the Jack's and Marathon's property for the Town of Double Springs Wastewater Treatment System Improvements Project.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882624">
        <w:rPr>
          <w:sz w:val="28"/>
        </w:rPr>
        <w:t>Kim Miller</w:t>
      </w:r>
      <w:r w:rsidR="00EA7EE7" w:rsidRPr="00EA7EE7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882624" w:rsidRPr="00882624">
        <w:rPr>
          <w:sz w:val="28"/>
        </w:rPr>
        <w:t xml:space="preserve"> </w:t>
      </w:r>
      <w:r w:rsidR="00882624">
        <w:rPr>
          <w:sz w:val="28"/>
        </w:rPr>
        <w:t>Bill Hawkins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AB282D">
        <w:rPr>
          <w:sz w:val="28"/>
        </w:rPr>
        <w:t>Kim Miller</w:t>
      </w:r>
      <w:r w:rsidR="00EA7EE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AB282D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60A00"/>
    <w:rsid w:val="00387EDE"/>
    <w:rsid w:val="003C5ECF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C0845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A91115"/>
    <w:rsid w:val="00AA526B"/>
    <w:rsid w:val="00AB282D"/>
    <w:rsid w:val="00AC42EA"/>
    <w:rsid w:val="00AE2009"/>
    <w:rsid w:val="00B54A73"/>
    <w:rsid w:val="00B75BC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4CAA-32AD-44FF-AEE5-86095F0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2017-01-24T17:21:00Z</cp:lastPrinted>
  <dcterms:created xsi:type="dcterms:W3CDTF">2017-01-24T17:22:00Z</dcterms:created>
  <dcterms:modified xsi:type="dcterms:W3CDTF">2017-01-24T17:22:00Z</dcterms:modified>
</cp:coreProperties>
</file>